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b w:val="0"/>
          <w:bCs w:val="0"/>
          <w:i w:val="0"/>
          <w:iCs w:val="0"/>
          <w:caps w:val="0"/>
          <w:color w:val="333333"/>
          <w:spacing w:val="0"/>
          <w:kern w:val="44"/>
          <w:sz w:val="32"/>
          <w:szCs w:val="32"/>
          <w:shd w:val="clear" w:fill="FFFFFF"/>
          <w:lang w:val="en-US" w:eastAsia="zh-CN" w:bidi="ar"/>
        </w:rPr>
      </w:pPr>
      <w:r>
        <w:rPr>
          <w:rFonts w:hint="eastAsia" w:ascii="方正黑体_GBK" w:hAnsi="方正黑体_GBK" w:eastAsia="方正黑体_GBK" w:cs="方正黑体_GBK"/>
          <w:b w:val="0"/>
          <w:bCs w:val="0"/>
          <w:i w:val="0"/>
          <w:iCs w:val="0"/>
          <w:caps w:val="0"/>
          <w:color w:val="333333"/>
          <w:spacing w:val="0"/>
          <w:kern w:val="44"/>
          <w:sz w:val="32"/>
          <w:szCs w:val="32"/>
          <w:shd w:val="clear" w:fill="FFFFFF"/>
          <w:lang w:val="en-US" w:eastAsia="zh-CN" w:bidi="ar"/>
        </w:rPr>
        <w:t>附件：</w:t>
      </w:r>
    </w:p>
    <w:p>
      <w:pPr>
        <w:jc w:val="center"/>
        <w:rPr>
          <w:rFonts w:hint="eastAsia" w:ascii="方正小标宋简体" w:hAnsi="方正小标宋简体" w:eastAsia="方正小标宋简体" w:cs="方正小标宋简体"/>
          <w:b w:val="0"/>
          <w:bCs w:val="0"/>
          <w:i w:val="0"/>
          <w:iCs w:val="0"/>
          <w:caps w:val="0"/>
          <w:color w:val="333333"/>
          <w:spacing w:val="0"/>
          <w:kern w:val="44"/>
          <w:sz w:val="44"/>
          <w:szCs w:val="44"/>
          <w:shd w:val="clear" w:fill="FFFFFF"/>
          <w:lang w:val="en-US" w:eastAsia="zh-CN" w:bidi="ar"/>
        </w:rPr>
      </w:pPr>
      <w:bookmarkStart w:id="0" w:name="_GoBack"/>
      <w:r>
        <w:rPr>
          <w:rFonts w:hint="eastAsia" w:ascii="方正小标宋简体" w:hAnsi="方正小标宋简体" w:eastAsia="方正小标宋简体" w:cs="方正小标宋简体"/>
          <w:b w:val="0"/>
          <w:bCs w:val="0"/>
          <w:i w:val="0"/>
          <w:iCs w:val="0"/>
          <w:caps w:val="0"/>
          <w:color w:val="333333"/>
          <w:spacing w:val="0"/>
          <w:kern w:val="44"/>
          <w:sz w:val="44"/>
          <w:szCs w:val="44"/>
          <w:shd w:val="clear" w:fill="FFFFFF"/>
          <w:lang w:val="en-US" w:eastAsia="zh-CN" w:bidi="ar"/>
        </w:rPr>
        <w:t>2021年宿州市埇桥区事业单位公开招聘</w:t>
      </w:r>
    </w:p>
    <w:p>
      <w:pPr>
        <w:jc w:val="center"/>
        <w:rPr>
          <w:rFonts w:hint="eastAsia" w:ascii="方正小标宋简体" w:hAnsi="方正小标宋简体" w:eastAsia="方正小标宋简体" w:cs="方正小标宋简体"/>
          <w:b w:val="0"/>
          <w:bCs w:val="0"/>
          <w:i w:val="0"/>
          <w:iCs w:val="0"/>
          <w:caps w:val="0"/>
          <w:color w:val="333333"/>
          <w:spacing w:val="0"/>
          <w:kern w:val="44"/>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44"/>
          <w:sz w:val="44"/>
          <w:szCs w:val="44"/>
          <w:shd w:val="clear" w:fill="FFFFFF"/>
          <w:lang w:val="en-US" w:eastAsia="zh-CN" w:bidi="ar"/>
        </w:rPr>
        <w:t>工作人员面试疫情防控告知书</w:t>
      </w:r>
    </w:p>
    <w:bookmarkEnd w:id="0"/>
    <w:p>
      <w:pPr>
        <w:rPr>
          <w:rFonts w:hint="eastAsia"/>
        </w:rPr>
      </w:pPr>
    </w:p>
    <w:p>
      <w:pPr>
        <w:ind w:firstLine="640" w:firstLineChars="200"/>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为确保2021年度宿州市埇桥区事业单位公开招聘工作人员面试安全有序进行，按照宿州市埇桥区新冠肺炎疫情防控应急指挥部要求，现就有关事项告知如下：</w:t>
      </w:r>
    </w:p>
    <w:p>
      <w:pPr>
        <w:ind w:firstLine="640" w:firstLineChars="200"/>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1、请提前申领“安康码”，在“安康码”界面下，点击“通信大数据行程卡”并授权核验个人行程。请务必在“安康码”界面下，每日通过“点击核验”保持绿码状态，做好体温测量和健康监测。非绿码人员需通过健康打卡、个人申诉、核酸检测等方式尽快转为绿码。</w:t>
      </w:r>
    </w:p>
    <w:p>
      <w:pPr>
        <w:ind w:firstLine="640" w:firstLineChars="200"/>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2、考生入场、退场时应全程佩戴一次性医用或医用外科口罩。</w:t>
      </w:r>
      <w:r>
        <w:rPr>
          <w:rFonts w:hint="eastAsia" w:ascii="方正仿宋简体" w:hAnsi="方正仿宋简体" w:eastAsia="方正仿宋简体" w:cs="方正仿宋简体"/>
          <w:b/>
          <w:bCs/>
          <w:i w:val="0"/>
          <w:iCs w:val="0"/>
          <w:caps w:val="0"/>
          <w:color w:val="333333"/>
          <w:spacing w:val="0"/>
          <w:kern w:val="0"/>
          <w:sz w:val="32"/>
          <w:szCs w:val="32"/>
          <w:shd w:val="clear" w:fill="FFFFFF"/>
          <w:lang w:val="en-US" w:eastAsia="zh-CN" w:bidi="ar"/>
        </w:rPr>
        <w:t>请所有考生按照疫情防控有关规定做好核酸检测，考生入场时需主动出示考前48小时内核酸检测阴性报告（纸质报告与手机APP查询均可）。</w:t>
      </w: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考试现场实施健康码和“通信大数据行程卡”“二码”联查，同时核查新冠疫苗接种记录。</w:t>
      </w:r>
    </w:p>
    <w:p>
      <w:pPr>
        <w:ind w:firstLine="640" w:firstLineChars="200"/>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3、近30日内有新冠肺炎确诊病例、疑似病例、无症状感染者接触史的考生，需主动出示解除隔离证明原件，经疾控部门核验同意后方可参加考试，否则不得进入考点。</w:t>
      </w:r>
    </w:p>
    <w:p>
      <w:pPr>
        <w:ind w:firstLine="640" w:firstLineChars="200"/>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4、根据疫情防控要求，属于以下人员类别的不得参加考试：考前14天内有国内中高风险地区旅居史，处在隔离期和健康监测期的入境（含港、台地区）人员，处于健康监测期的出院确诊病例、无症状感染者，尚未解除管控的密接、次密接人员，有发热、咳嗽、胸闷等身体异常情况未排除感染风险的人员。</w:t>
      </w:r>
    </w:p>
    <w:p>
      <w:pPr>
        <w:ind w:firstLine="640" w:firstLineChars="200"/>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5、考生进入考点前须进行体温检测，体温正常方可进入考点。考前请保持良好卫生习惯与作息规律，做好个人防护，减少人员接触，根据气温变化增减衣物以预防感冒。</w:t>
      </w:r>
    </w:p>
    <w:p>
      <w:pPr>
        <w:ind w:firstLine="640" w:firstLineChars="200"/>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6、考前如出现发热、乏力、咳嗽、呼吸困难、腹泻等症状请如实报告所在地疾控部门并及时前往定点医院就诊。考试期间有身体不适症状的人员要立即向工作人员报告并服从工作人员的管理。</w:t>
      </w:r>
    </w:p>
    <w:p>
      <w:pPr>
        <w:ind w:firstLine="640" w:firstLineChars="200"/>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7、请提前自备一次性医用或医用外科口罩，考试当天至少提前一小时抵达考点，进入考场前务必要严格使用酒精消毒用品进行手部消毒。考试期间除身份核验环节外全程佩戴口罩，并始终保持安全距离。</w:t>
      </w:r>
    </w:p>
    <w:p>
      <w:pPr>
        <w:ind w:firstLine="640" w:firstLineChars="200"/>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8、请自觉遵守相关防疫要求和属地人员管控政策。凡隐瞒或谎报旅居史、接触史、健康状况等疫情防控重点信息，不配合工作人员进行防疫检测、询问等造成不良后果的，终止其考试并依法追究法律责任。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87F25"/>
    <w:rsid w:val="64687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2021-12-06T09:20:00Z</dcterms:created>
  <dc:creator>Administrator</dc:creator>
  <cp:lastModifiedBy>Administrator</cp:lastModifiedBy>
  <dcterms:modified xsi:type="dcterms:W3CDTF">2021-12-06T09:22:06Z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0FA56395451541B081F64F915AC711E4</vt:lpwstr>
  </property>
</Properties>
</file>