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4" w:rsidRPr="00CF423A" w:rsidRDefault="0001672C">
      <w:pPr>
        <w:spacing w:line="520" w:lineRule="exact"/>
        <w:jc w:val="left"/>
        <w:rPr>
          <w:rFonts w:asciiTheme="minorEastAsia" w:eastAsiaTheme="minorEastAsia" w:hAnsiTheme="minorEastAsia" w:cs="方正黑体_GBK"/>
          <w:szCs w:val="32"/>
        </w:rPr>
      </w:pPr>
      <w:r w:rsidRPr="00CF423A">
        <w:rPr>
          <w:rFonts w:asciiTheme="minorEastAsia" w:eastAsiaTheme="minorEastAsia" w:hAnsiTheme="minorEastAsia" w:cs="方正黑体_GBK" w:hint="eastAsia"/>
          <w:szCs w:val="32"/>
        </w:rPr>
        <w:t>附件</w:t>
      </w:r>
      <w:r w:rsidR="00B82B26" w:rsidRPr="00CF423A">
        <w:rPr>
          <w:rFonts w:asciiTheme="minorEastAsia" w:eastAsiaTheme="minorEastAsia" w:hAnsiTheme="minorEastAsia" w:cs="方正黑体_GBK" w:hint="eastAsia"/>
          <w:szCs w:val="32"/>
        </w:rPr>
        <w:t>3</w:t>
      </w:r>
    </w:p>
    <w:p w:rsidR="004205F4" w:rsidRDefault="004205F4">
      <w:pPr>
        <w:spacing w:line="520" w:lineRule="exact"/>
        <w:jc w:val="left"/>
        <w:rPr>
          <w:rFonts w:ascii="方正黑体_GBK" w:eastAsia="方正黑体_GBK" w:hAnsi="方正黑体_GBK" w:cs="方正黑体_GBK"/>
          <w:szCs w:val="32"/>
        </w:rPr>
      </w:pPr>
    </w:p>
    <w:p w:rsidR="004205F4" w:rsidRPr="005E0754" w:rsidRDefault="002B6AF5" w:rsidP="002B6AF5">
      <w:pPr>
        <w:shd w:val="clear" w:color="auto" w:fill="FFFFFF"/>
        <w:snapToGrid w:val="0"/>
        <w:spacing w:line="500" w:lineRule="exact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5E0754">
        <w:rPr>
          <w:rFonts w:asciiTheme="minorEastAsia" w:eastAsiaTheme="minorEastAsia" w:hAnsiTheme="minorEastAsia" w:hint="eastAsia"/>
          <w:b/>
          <w:bCs/>
          <w:sz w:val="40"/>
          <w:szCs w:val="40"/>
        </w:rPr>
        <w:t>2019年度阜南县公开招聘事业单位人员和冬季幼儿园教师专业测试</w:t>
      </w:r>
      <w:r w:rsidR="0001672C" w:rsidRPr="005E0754">
        <w:rPr>
          <w:rFonts w:asciiTheme="minorEastAsia" w:eastAsiaTheme="minorEastAsia" w:hAnsiTheme="minorEastAsia" w:cs="方正小标宋_GBK" w:hint="eastAsia"/>
          <w:b/>
          <w:sz w:val="40"/>
          <w:szCs w:val="40"/>
        </w:rPr>
        <w:t>考生健康</w:t>
      </w:r>
      <w:r w:rsidR="005E0754" w:rsidRPr="005E0754">
        <w:rPr>
          <w:rFonts w:asciiTheme="minorEastAsia" w:eastAsiaTheme="minorEastAsia" w:hAnsiTheme="minorEastAsia" w:cs="方正小标宋_GBK" w:hint="eastAsia"/>
          <w:b/>
          <w:sz w:val="40"/>
          <w:szCs w:val="40"/>
        </w:rPr>
        <w:t>管理登记表</w:t>
      </w:r>
    </w:p>
    <w:p w:rsidR="004205F4" w:rsidRDefault="004205F4">
      <w:pPr>
        <w:spacing w:line="500" w:lineRule="exact"/>
        <w:rPr>
          <w:rFonts w:ascii="Times New Roman" w:hAnsi="Times New Roman"/>
          <w:szCs w:val="32"/>
        </w:rPr>
      </w:pPr>
    </w:p>
    <w:p w:rsidR="004205F4" w:rsidRDefault="0001672C" w:rsidP="002B6AF5">
      <w:pPr>
        <w:spacing w:line="500" w:lineRule="exact"/>
        <w:ind w:firstLineChars="800" w:firstLine="25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szCs w:val="32"/>
        </w:rPr>
        <w:t xml:space="preserve">          </w:t>
      </w:r>
      <w:r>
        <w:rPr>
          <w:rFonts w:ascii="Times New Roman" w:hAnsi="Times New Roman" w:hint="eastAsia"/>
          <w:szCs w:val="32"/>
        </w:rPr>
        <w:t>建档日期：</w:t>
      </w:r>
      <w:r>
        <w:rPr>
          <w:rFonts w:ascii="Times New Roman" w:hAnsi="Times New Roman" w:hint="eastAsia"/>
          <w:szCs w:val="32"/>
          <w:u w:val="single"/>
        </w:rPr>
        <w:t xml:space="preserve">   </w:t>
      </w:r>
      <w:r>
        <w:rPr>
          <w:rFonts w:ascii="Times New Roman" w:hAnsi="Times New Roman" w:hint="eastAsia"/>
          <w:szCs w:val="32"/>
        </w:rPr>
        <w:t>年</w:t>
      </w:r>
      <w:r>
        <w:rPr>
          <w:rFonts w:ascii="Times New Roman" w:hAnsi="Times New Roman" w:hint="eastAsia"/>
          <w:szCs w:val="32"/>
          <w:u w:val="single"/>
        </w:rPr>
        <w:t xml:space="preserve">    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 w:hint="eastAsia"/>
          <w:szCs w:val="32"/>
          <w:u w:val="single"/>
        </w:rPr>
        <w:t xml:space="preserve">   </w:t>
      </w:r>
      <w:r>
        <w:rPr>
          <w:rFonts w:ascii="Times New Roman" w:hAnsi="Times New Roman" w:hint="eastAsia"/>
          <w:szCs w:val="32"/>
        </w:rPr>
        <w:t>日</w:t>
      </w:r>
    </w:p>
    <w:p w:rsidR="004205F4" w:rsidRDefault="004205F4">
      <w:pPr>
        <w:spacing w:line="500" w:lineRule="exact"/>
        <w:rPr>
          <w:rFonts w:ascii="Times New Roman" w:hAnsi="Times New Roman"/>
          <w:b/>
          <w:bCs/>
          <w:sz w:val="24"/>
        </w:rPr>
      </w:pPr>
    </w:p>
    <w:p w:rsidR="004205F4" w:rsidRDefault="0001672C">
      <w:pPr>
        <w:spacing w:line="5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bCs/>
          <w:sz w:val="24"/>
        </w:rPr>
        <w:t xml:space="preserve">1. </w:t>
      </w:r>
      <w:r>
        <w:rPr>
          <w:rFonts w:ascii="Times New Roman" w:hAnsi="Times New Roman" w:hint="eastAsia"/>
          <w:b/>
          <w:bCs/>
          <w:sz w:val="24"/>
        </w:rPr>
        <w:t>基础健康档案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255"/>
        <w:gridCol w:w="304"/>
        <w:gridCol w:w="120"/>
        <w:gridCol w:w="653"/>
        <w:gridCol w:w="529"/>
        <w:gridCol w:w="133"/>
        <w:gridCol w:w="526"/>
        <w:gridCol w:w="391"/>
        <w:gridCol w:w="777"/>
        <w:gridCol w:w="450"/>
        <w:gridCol w:w="357"/>
        <w:gridCol w:w="1412"/>
      </w:tblGrid>
      <w:tr w:rsidR="004205F4">
        <w:trPr>
          <w:trHeight w:val="100"/>
        </w:trPr>
        <w:tc>
          <w:tcPr>
            <w:tcW w:w="602" w:type="dxa"/>
            <w:vMerge w:val="restart"/>
            <w:vAlign w:val="center"/>
          </w:tcPr>
          <w:p w:rsidR="004205F4" w:rsidRDefault="002B6AF5">
            <w:pPr>
              <w:adjustRightInd w:val="0"/>
              <w:spacing w:line="4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考生</w:t>
            </w:r>
            <w:r w:rsidR="0001672C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775" w:type="dxa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1380" w:type="dxa"/>
            <w:gridSpan w:val="2"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" w:type="dxa"/>
            <w:gridSpan w:val="3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653" w:type="dxa"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526" w:type="dxa"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8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出生日期</w:t>
            </w:r>
          </w:p>
        </w:tc>
        <w:tc>
          <w:tcPr>
            <w:tcW w:w="2219" w:type="dxa"/>
            <w:gridSpan w:val="3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</w:tr>
      <w:tr w:rsidR="004205F4">
        <w:trPr>
          <w:trHeight w:val="100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left"/>
            </w:pPr>
          </w:p>
        </w:tc>
        <w:tc>
          <w:tcPr>
            <w:tcW w:w="775" w:type="dxa"/>
          </w:tcPr>
          <w:p w:rsidR="004205F4" w:rsidRDefault="002B6AF5">
            <w:pPr>
              <w:adjustRightInd w:val="0"/>
              <w:spacing w:line="460" w:lineRule="exact"/>
              <w:jc w:val="left"/>
              <w:rPr>
                <w:rFonts w:eastAsia="宋体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岗位代码</w:t>
            </w:r>
          </w:p>
        </w:tc>
        <w:tc>
          <w:tcPr>
            <w:tcW w:w="3374" w:type="dxa"/>
            <w:gridSpan w:val="8"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eastAsia="宋体"/>
              </w:rPr>
            </w:pPr>
          </w:p>
        </w:tc>
        <w:tc>
          <w:tcPr>
            <w:tcW w:w="3913" w:type="dxa"/>
            <w:gridSpan w:val="6"/>
          </w:tcPr>
          <w:p w:rsidR="00B82B26" w:rsidRDefault="00B82B26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籍贯：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省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市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县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sz w:val="21"/>
                <w:szCs w:val="21"/>
              </w:rPr>
              <w:t>区</w:t>
            </w:r>
          </w:p>
        </w:tc>
      </w:tr>
      <w:tr w:rsidR="004205F4">
        <w:trPr>
          <w:trHeight w:val="100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 w:rsidR="004205F4" w:rsidRDefault="00B82B26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报考单位</w:t>
            </w:r>
          </w:p>
        </w:tc>
        <w:tc>
          <w:tcPr>
            <w:tcW w:w="3374" w:type="dxa"/>
            <w:gridSpan w:val="8"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913" w:type="dxa"/>
            <w:gridSpan w:val="6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住址：</w:t>
            </w:r>
          </w:p>
        </w:tc>
      </w:tr>
      <w:tr w:rsidR="004205F4">
        <w:trPr>
          <w:trHeight w:val="107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2100" w:type="dxa"/>
            <w:gridSpan w:val="5"/>
          </w:tcPr>
          <w:p w:rsidR="004205F4" w:rsidRDefault="0001672C">
            <w:pPr>
              <w:adjustRightInd w:val="0"/>
              <w:spacing w:line="460" w:lineRule="exac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已婚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；未婚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579" w:type="dxa"/>
            <w:gridSpan w:val="4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爱人电话</w:t>
            </w:r>
          </w:p>
        </w:tc>
        <w:tc>
          <w:tcPr>
            <w:tcW w:w="2996" w:type="dxa"/>
            <w:gridSpan w:val="4"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05F4">
        <w:trPr>
          <w:trHeight w:val="320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center"/>
            </w:pPr>
          </w:p>
        </w:tc>
        <w:tc>
          <w:tcPr>
            <w:tcW w:w="1387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eastAsia="宋体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其他联系人</w:t>
            </w:r>
          </w:p>
        </w:tc>
        <w:tc>
          <w:tcPr>
            <w:tcW w:w="1023" w:type="dxa"/>
            <w:gridSpan w:val="2"/>
          </w:tcPr>
          <w:p w:rsidR="004205F4" w:rsidRDefault="004205F4">
            <w:pPr>
              <w:adjustRightInd w:val="0"/>
              <w:spacing w:line="460" w:lineRule="exact"/>
              <w:jc w:val="center"/>
            </w:pPr>
          </w:p>
        </w:tc>
        <w:tc>
          <w:tcPr>
            <w:tcW w:w="1077" w:type="dxa"/>
            <w:gridSpan w:val="3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eastAsia="宋体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579" w:type="dxa"/>
            <w:gridSpan w:val="4"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7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是否同住</w:t>
            </w:r>
          </w:p>
        </w:tc>
        <w:tc>
          <w:tcPr>
            <w:tcW w:w="1769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；否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trHeight w:val="107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dxa"/>
            <w:gridSpan w:val="2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本人电话</w:t>
            </w:r>
          </w:p>
        </w:tc>
        <w:tc>
          <w:tcPr>
            <w:tcW w:w="1327" w:type="dxa"/>
            <w:gridSpan w:val="3"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3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4046" w:type="dxa"/>
            <w:gridSpan w:val="7"/>
          </w:tcPr>
          <w:p w:rsidR="004205F4" w:rsidRDefault="004205F4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05F4">
        <w:trPr>
          <w:trHeight w:val="273"/>
        </w:trPr>
        <w:tc>
          <w:tcPr>
            <w:tcW w:w="602" w:type="dxa"/>
            <w:vMerge w:val="restart"/>
            <w:vAlign w:val="center"/>
          </w:tcPr>
          <w:p w:rsidR="004205F4" w:rsidRDefault="0001672C">
            <w:pPr>
              <w:adjustRightInd w:val="0"/>
              <w:spacing w:line="4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新冠肺炎感染及高危因素</w:t>
            </w:r>
          </w:p>
        </w:tc>
        <w:tc>
          <w:tcPr>
            <w:tcW w:w="6650" w:type="dxa"/>
            <w:gridSpan w:val="14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高危因素</w:t>
            </w:r>
          </w:p>
        </w:tc>
        <w:tc>
          <w:tcPr>
            <w:tcW w:w="1412" w:type="dxa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有无情况</w:t>
            </w:r>
          </w:p>
        </w:tc>
      </w:tr>
      <w:tr w:rsidR="004205F4">
        <w:trPr>
          <w:trHeight w:val="272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6650" w:type="dxa"/>
            <w:gridSpan w:val="14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trHeight w:val="568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left"/>
            </w:pPr>
          </w:p>
        </w:tc>
        <w:tc>
          <w:tcPr>
            <w:tcW w:w="6650" w:type="dxa"/>
            <w:gridSpan w:val="14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trHeight w:val="314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50" w:type="dxa"/>
            <w:gridSpan w:val="14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天有武汉市</w:t>
            </w:r>
            <w:r>
              <w:rPr>
                <w:rFonts w:ascii="Times New Roman" w:hAnsi="Times New Roman" w:hint="eastAsia"/>
                <w:sz w:val="21"/>
                <w:szCs w:val="21"/>
              </w:rPr>
              <w:t>等重点疫情地区旅居史</w:t>
            </w:r>
          </w:p>
        </w:tc>
        <w:tc>
          <w:tcPr>
            <w:tcW w:w="1412" w:type="dxa"/>
            <w:vAlign w:val="center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trHeight w:val="1123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50" w:type="dxa"/>
            <w:gridSpan w:val="14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天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宋体" w:eastAsia="宋体" w:hAnsi="宋体" w:cs="微软雅黑" w:hint="eastAsia"/>
                <w:color w:val="191919"/>
                <w:sz w:val="21"/>
                <w:szCs w:val="21"/>
                <w:shd w:val="clear" w:color="auto" w:fill="FFFFFF"/>
              </w:rPr>
              <w:t>意大利、西班牙、法国、德国、美国、瑞士、英国、荷兰、瑞典、挪威、丹麦、奥地利、比利时、伊朗、韩国等高风险国家</w:t>
            </w:r>
            <w:r>
              <w:rPr>
                <w:rFonts w:ascii="宋体" w:hAnsi="宋体"/>
                <w:sz w:val="21"/>
                <w:szCs w:val="21"/>
              </w:rPr>
              <w:t>旅居史</w:t>
            </w:r>
          </w:p>
        </w:tc>
        <w:tc>
          <w:tcPr>
            <w:tcW w:w="1412" w:type="dxa"/>
            <w:vAlign w:val="center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trHeight w:val="2401"/>
        </w:trPr>
        <w:tc>
          <w:tcPr>
            <w:tcW w:w="602" w:type="dxa"/>
            <w:vMerge/>
          </w:tcPr>
          <w:p w:rsidR="004205F4" w:rsidRDefault="004205F4">
            <w:pPr>
              <w:adjustRightInd w:val="0"/>
              <w:spacing w:line="460" w:lineRule="exact"/>
              <w:jc w:val="center"/>
            </w:pPr>
          </w:p>
        </w:tc>
        <w:tc>
          <w:tcPr>
            <w:tcW w:w="6650" w:type="dxa"/>
            <w:gridSpan w:val="14"/>
            <w:vAlign w:val="center"/>
          </w:tcPr>
          <w:p w:rsidR="004205F4" w:rsidRDefault="0001672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近</w:t>
            </w:r>
            <w:r>
              <w:rPr>
                <w:rFonts w:ascii="Times New Roman" w:hAnsi="Times New Roman" w:hint="eastAsia"/>
                <w:sz w:val="21"/>
                <w:szCs w:val="21"/>
              </w:rPr>
              <w:t>14</w:t>
            </w:r>
            <w:r>
              <w:rPr>
                <w:rFonts w:ascii="Times New Roman" w:hAnsi="Times New Roman" w:hint="eastAsia"/>
                <w:sz w:val="21"/>
                <w:szCs w:val="21"/>
              </w:rPr>
              <w:t>天</w:t>
            </w:r>
            <w:r>
              <w:rPr>
                <w:rFonts w:ascii="Times New Roman" w:hAnsi="Times New Roman"/>
                <w:sz w:val="21"/>
                <w:szCs w:val="21"/>
              </w:rPr>
              <w:t>有发热（腋温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、额温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sz w:val="21"/>
                <w:szCs w:val="21"/>
              </w:rPr>
              <w:t>36.8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  <w:r>
              <w:rPr>
                <w:rFonts w:ascii="Times New Roman" w:hAnsi="Times New Roman"/>
                <w:sz w:val="21"/>
                <w:szCs w:val="21"/>
              </w:rPr>
              <w:t>）、</w:t>
            </w:r>
            <w:r>
              <w:rPr>
                <w:rFonts w:ascii="Times New Roman" w:hAnsi="Times New Roman" w:hint="eastAsia"/>
                <w:sz w:val="21"/>
                <w:szCs w:val="21"/>
              </w:rPr>
              <w:t>咳嗽</w:t>
            </w:r>
            <w:r>
              <w:rPr>
                <w:rFonts w:ascii="Times New Roman" w:hAnsi="Times New Roman"/>
                <w:sz w:val="21"/>
                <w:szCs w:val="21"/>
              </w:rPr>
              <w:t>等呼吸道症状</w:t>
            </w:r>
            <w:r>
              <w:rPr>
                <w:rFonts w:ascii="Times New Roman" w:hAnsi="Times New Roman" w:hint="eastAsia"/>
                <w:sz w:val="21"/>
                <w:szCs w:val="21"/>
              </w:rPr>
              <w:t>或</w:t>
            </w:r>
            <w:r>
              <w:rPr>
                <w:rFonts w:ascii="宋体" w:hAnsi="宋体" w:hint="eastAsia"/>
                <w:sz w:val="21"/>
                <w:szCs w:val="21"/>
              </w:rPr>
              <w:t>与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入境来皖（回皖）人员</w:t>
            </w:r>
            <w:r>
              <w:rPr>
                <w:rFonts w:ascii="Times New Roman" w:hAnsi="Times New Roman"/>
                <w:sz w:val="21"/>
                <w:szCs w:val="21"/>
              </w:rPr>
              <w:t>有密切接触史</w:t>
            </w:r>
          </w:p>
        </w:tc>
        <w:tc>
          <w:tcPr>
            <w:tcW w:w="1412" w:type="dxa"/>
            <w:vAlign w:val="center"/>
          </w:tcPr>
          <w:p w:rsidR="004205F4" w:rsidRDefault="0001672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 w:val="21"/>
                <w:szCs w:val="21"/>
              </w:rPr>
              <w:t>；无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</w:tbl>
    <w:p w:rsidR="004205F4" w:rsidRDefault="004205F4">
      <w:pPr>
        <w:rPr>
          <w:rFonts w:ascii="Times New Roman" w:hAnsi="Times New Roman"/>
          <w:b/>
          <w:bCs/>
          <w:sz w:val="24"/>
        </w:rPr>
      </w:pPr>
    </w:p>
    <w:p w:rsidR="004205F4" w:rsidRDefault="004205F4">
      <w:pPr>
        <w:rPr>
          <w:rFonts w:ascii="Times New Roman" w:hAnsi="Times New Roman"/>
          <w:b/>
          <w:bCs/>
          <w:sz w:val="24"/>
        </w:rPr>
      </w:pPr>
    </w:p>
    <w:p w:rsidR="004205F4" w:rsidRDefault="0001672C">
      <w:r>
        <w:rPr>
          <w:rFonts w:ascii="Times New Roman" w:hAnsi="Times New Roman" w:hint="eastAsia"/>
          <w:b/>
          <w:bCs/>
          <w:sz w:val="24"/>
        </w:rPr>
        <w:lastRenderedPageBreak/>
        <w:t xml:space="preserve">2. </w:t>
      </w:r>
      <w:r>
        <w:rPr>
          <w:rFonts w:ascii="Times New Roman" w:hAnsi="Times New Roman" w:hint="eastAsia"/>
          <w:b/>
          <w:bCs/>
          <w:sz w:val="24"/>
        </w:rPr>
        <w:t>动态健康记录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填写说明：如有在</w:t>
      </w:r>
      <w:r>
        <w:rPr>
          <w:rFonts w:ascii="宋体" w:eastAsia="宋体" w:hAnsi="宋体" w:cs="宋体" w:hint="eastAsia"/>
          <w:sz w:val="21"/>
          <w:szCs w:val="21"/>
        </w:rPr>
        <w:sym w:font="Wingdings 2" w:char="00A3"/>
      </w:r>
      <w:r>
        <w:rPr>
          <w:rFonts w:ascii="宋体" w:eastAsia="宋体" w:hAnsi="宋体" w:cs="宋体" w:hint="eastAsia"/>
          <w:sz w:val="21"/>
          <w:szCs w:val="21"/>
        </w:rPr>
        <w:t>打√，无打 ×）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805"/>
      </w:tblGrid>
      <w:tr w:rsidR="004205F4">
        <w:trPr>
          <w:jc w:val="center"/>
        </w:trPr>
        <w:tc>
          <w:tcPr>
            <w:tcW w:w="1210" w:type="dxa"/>
            <w:vMerge w:val="restart"/>
            <w:vAlign w:val="center"/>
          </w:tcPr>
          <w:p w:rsidR="004205F4" w:rsidRDefault="0001672C">
            <w:pPr>
              <w:jc w:val="left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期</w:t>
            </w:r>
          </w:p>
        </w:tc>
        <w:tc>
          <w:tcPr>
            <w:tcW w:w="2694" w:type="dxa"/>
            <w:gridSpan w:val="4"/>
            <w:vAlign w:val="center"/>
          </w:tcPr>
          <w:p w:rsidR="004205F4" w:rsidRDefault="0001672C">
            <w:pPr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当日症状</w:t>
            </w:r>
          </w:p>
        </w:tc>
        <w:tc>
          <w:tcPr>
            <w:tcW w:w="4568" w:type="dxa"/>
            <w:gridSpan w:val="3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bCs/>
                <w:color w:val="191919"/>
                <w:sz w:val="21"/>
                <w:szCs w:val="21"/>
                <w:shd w:val="clear" w:color="auto" w:fill="FFFFFF"/>
              </w:rPr>
              <w:t>接触情况</w:t>
            </w:r>
          </w:p>
        </w:tc>
      </w:tr>
      <w:tr w:rsidR="004205F4">
        <w:trPr>
          <w:jc w:val="center"/>
        </w:trPr>
        <w:tc>
          <w:tcPr>
            <w:tcW w:w="1210" w:type="dxa"/>
            <w:vMerge/>
            <w:vAlign w:val="center"/>
          </w:tcPr>
          <w:p w:rsidR="004205F4" w:rsidRDefault="004205F4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发热</w:t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咳嗽</w:t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乏力</w:t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腹泻</w:t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感染者</w:t>
            </w:r>
          </w:p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密切接触</w:t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与</w:t>
            </w:r>
            <w:r>
              <w:rPr>
                <w:rFonts w:ascii="Times New Roman" w:eastAsia="宋体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jc w:val="center"/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hint="eastAsia"/>
                <w:b/>
                <w:bCs/>
                <w:color w:val="191919"/>
                <w:sz w:val="21"/>
                <w:szCs w:val="21"/>
                <w:shd w:val="clear" w:color="auto" w:fill="FFFFFF"/>
              </w:rPr>
              <w:t>入境来皖（回皖）人员</w:t>
            </w: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密切接触</w:t>
            </w:r>
          </w:p>
        </w:tc>
      </w:tr>
      <w:tr w:rsidR="004205F4">
        <w:trPr>
          <w:trHeight w:val="307"/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 w:rsidR="004205F4">
        <w:trPr>
          <w:jc w:val="center"/>
        </w:trPr>
        <w:tc>
          <w:tcPr>
            <w:tcW w:w="1210" w:type="dxa"/>
          </w:tcPr>
          <w:p w:rsidR="004205F4" w:rsidRDefault="0001672C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4205F4" w:rsidRDefault="0001672C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</w:tbl>
    <w:p w:rsidR="004205F4" w:rsidRDefault="000167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请确保以上所填信息真实有效，如因不如实填写而</w:t>
      </w:r>
      <w:bookmarkStart w:id="0" w:name="_GoBack"/>
      <w:bookmarkEnd w:id="0"/>
      <w:r>
        <w:rPr>
          <w:rFonts w:hint="eastAsia"/>
          <w:sz w:val="21"/>
          <w:szCs w:val="21"/>
        </w:rPr>
        <w:t>隐瞒真实信息所造成的一切后果责任自负！</w:t>
      </w:r>
    </w:p>
    <w:sectPr w:rsidR="004205F4" w:rsidSect="0042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CF" w:rsidRDefault="00BC41CF" w:rsidP="00095B14">
      <w:r>
        <w:separator/>
      </w:r>
    </w:p>
  </w:endnote>
  <w:endnote w:type="continuationSeparator" w:id="0">
    <w:p w:rsidR="00BC41CF" w:rsidRDefault="00BC41CF" w:rsidP="0009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CF" w:rsidRDefault="00BC41CF" w:rsidP="00095B14">
      <w:r>
        <w:separator/>
      </w:r>
    </w:p>
  </w:footnote>
  <w:footnote w:type="continuationSeparator" w:id="0">
    <w:p w:rsidR="00BC41CF" w:rsidRDefault="00BC41CF" w:rsidP="0009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8C200C"/>
    <w:rsid w:val="0001672C"/>
    <w:rsid w:val="00025C82"/>
    <w:rsid w:val="00095B14"/>
    <w:rsid w:val="000D49DF"/>
    <w:rsid w:val="00186B18"/>
    <w:rsid w:val="0019335A"/>
    <w:rsid w:val="002B6AF5"/>
    <w:rsid w:val="004205F4"/>
    <w:rsid w:val="004D3AB8"/>
    <w:rsid w:val="005B44CC"/>
    <w:rsid w:val="005E0754"/>
    <w:rsid w:val="00721DE9"/>
    <w:rsid w:val="00733B7A"/>
    <w:rsid w:val="00820B21"/>
    <w:rsid w:val="009D139B"/>
    <w:rsid w:val="00A27636"/>
    <w:rsid w:val="00B82B26"/>
    <w:rsid w:val="00BC41CF"/>
    <w:rsid w:val="00C375CA"/>
    <w:rsid w:val="00CC0E51"/>
    <w:rsid w:val="00CF423A"/>
    <w:rsid w:val="00DB0696"/>
    <w:rsid w:val="00E22822"/>
    <w:rsid w:val="00E6072F"/>
    <w:rsid w:val="0CE03914"/>
    <w:rsid w:val="118C200C"/>
    <w:rsid w:val="13601850"/>
    <w:rsid w:val="1AB713F2"/>
    <w:rsid w:val="1C9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F4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205F4"/>
    <w:rPr>
      <w:sz w:val="18"/>
      <w:szCs w:val="18"/>
    </w:rPr>
  </w:style>
  <w:style w:type="paragraph" w:styleId="a4">
    <w:name w:val="footer"/>
    <w:basedOn w:val="a"/>
    <w:rsid w:val="004205F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5">
    <w:name w:val="header"/>
    <w:basedOn w:val="a"/>
    <w:link w:val="Char0"/>
    <w:rsid w:val="0042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jh-p">
    <w:name w:val="bjh-p"/>
    <w:basedOn w:val="a0"/>
    <w:qFormat/>
    <w:rsid w:val="004205F4"/>
  </w:style>
  <w:style w:type="character" w:customStyle="1" w:styleId="Char">
    <w:name w:val="批注框文本 Char"/>
    <w:basedOn w:val="a0"/>
    <w:link w:val="a3"/>
    <w:rsid w:val="004205F4"/>
    <w:rPr>
      <w:rFonts w:eastAsia="方正仿宋_GBK"/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4205F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金威威（体卫）</dc:creator>
  <cp:lastModifiedBy>Administrator</cp:lastModifiedBy>
  <cp:revision>27</cp:revision>
  <cp:lastPrinted>2020-04-16T08:21:00Z</cp:lastPrinted>
  <dcterms:created xsi:type="dcterms:W3CDTF">2020-03-30T08:43:00Z</dcterms:created>
  <dcterms:modified xsi:type="dcterms:W3CDTF">2020-05-09T09:18:00Z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