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CD" w:rsidRDefault="00DD56CD">
      <w:pPr>
        <w:pStyle w:val="NormalWeb"/>
        <w:widowControl/>
        <w:spacing w:beforeAutospacing="0" w:afterAutospacing="0" w:line="600" w:lineRule="exact"/>
        <w:ind w:right="1180"/>
        <w:rPr>
          <w:rFonts w:ascii="仿宋" w:eastAsia="仿宋" w:hAnsi="仿宋" w:cs="微软雅黑"/>
          <w:color w:val="000000"/>
          <w:kern w:val="2"/>
          <w:sz w:val="32"/>
          <w:szCs w:val="32"/>
          <w:shd w:val="clear" w:color="auto" w:fill="FFFFFF"/>
        </w:rPr>
      </w:pPr>
      <w:r>
        <w:rPr>
          <w:rFonts w:ascii="仿宋" w:eastAsia="仿宋" w:hAnsi="仿宋" w:cs="微软雅黑" w:hint="eastAsia"/>
          <w:color w:val="000000"/>
          <w:kern w:val="2"/>
          <w:sz w:val="32"/>
          <w:szCs w:val="32"/>
          <w:shd w:val="clear" w:color="auto" w:fill="FFFFFF"/>
        </w:rPr>
        <w:t>附件</w:t>
      </w:r>
      <w:r>
        <w:rPr>
          <w:rFonts w:ascii="仿宋" w:eastAsia="仿宋" w:hAnsi="仿宋" w:cs="微软雅黑"/>
          <w:color w:val="000000"/>
          <w:kern w:val="2"/>
          <w:sz w:val="32"/>
          <w:szCs w:val="32"/>
          <w:shd w:val="clear" w:color="auto" w:fill="FFFFFF"/>
        </w:rPr>
        <w:t>3</w:t>
      </w:r>
      <w:r>
        <w:rPr>
          <w:rFonts w:ascii="仿宋" w:eastAsia="仿宋" w:hAnsi="仿宋" w:cs="微软雅黑" w:hint="eastAsia"/>
          <w:color w:val="000000"/>
          <w:kern w:val="2"/>
          <w:sz w:val="32"/>
          <w:szCs w:val="32"/>
          <w:shd w:val="clear" w:color="auto" w:fill="FFFFFF"/>
        </w:rPr>
        <w:t>：</w:t>
      </w:r>
    </w:p>
    <w:p w:rsidR="00DD56CD" w:rsidRDefault="00DD56CD">
      <w:pPr>
        <w:pStyle w:val="NormalWeb"/>
        <w:widowControl/>
        <w:spacing w:beforeAutospacing="0" w:afterAutospacing="0" w:line="600" w:lineRule="exact"/>
        <w:ind w:right="1180"/>
        <w:rPr>
          <w:rFonts w:ascii="仿宋" w:eastAsia="仿宋" w:hAnsi="仿宋" w:cs="微软雅黑"/>
          <w:color w:val="000000"/>
          <w:kern w:val="2"/>
          <w:sz w:val="32"/>
          <w:szCs w:val="32"/>
          <w:shd w:val="clear" w:color="auto" w:fill="FFFFFF"/>
        </w:rPr>
      </w:pPr>
    </w:p>
    <w:p w:rsidR="00DD56CD" w:rsidRDefault="00DD56CD">
      <w:pPr>
        <w:spacing w:line="600" w:lineRule="exact"/>
        <w:jc w:val="center"/>
        <w:rPr>
          <w:rFonts w:ascii="黑体" w:eastAsia="黑体" w:hAnsi="黑体" w:cs="微软雅黑"/>
          <w:sz w:val="44"/>
          <w:szCs w:val="44"/>
        </w:rPr>
      </w:pPr>
      <w:r>
        <w:rPr>
          <w:rFonts w:ascii="黑体" w:eastAsia="黑体" w:hAnsi="黑体" w:cs="微软雅黑" w:hint="eastAsia"/>
          <w:sz w:val="44"/>
          <w:szCs w:val="44"/>
        </w:rPr>
        <w:t>贵池区公开招聘社区专职工作者</w:t>
      </w:r>
    </w:p>
    <w:p w:rsidR="00DD56CD" w:rsidRDefault="00DD56CD">
      <w:pPr>
        <w:spacing w:line="600" w:lineRule="exact"/>
        <w:jc w:val="center"/>
        <w:rPr>
          <w:rFonts w:ascii="黑体" w:eastAsia="黑体" w:hAnsi="黑体" w:cs="微软雅黑"/>
          <w:sz w:val="44"/>
          <w:szCs w:val="44"/>
        </w:rPr>
      </w:pPr>
      <w:r>
        <w:rPr>
          <w:rFonts w:ascii="黑体" w:eastAsia="黑体" w:hAnsi="黑体" w:cs="微软雅黑" w:hint="eastAsia"/>
          <w:sz w:val="44"/>
          <w:szCs w:val="44"/>
        </w:rPr>
        <w:t>疫情防控告知书</w:t>
      </w:r>
    </w:p>
    <w:p w:rsidR="00DD56CD" w:rsidRDefault="00DD56CD" w:rsidP="001370FB">
      <w:pPr>
        <w:spacing w:line="600" w:lineRule="exact"/>
        <w:ind w:firstLineChars="200" w:firstLine="31680"/>
        <w:rPr>
          <w:rFonts w:ascii="仿宋" w:eastAsia="仿宋" w:hAnsi="仿宋" w:cs="微软雅黑"/>
          <w:sz w:val="32"/>
          <w:szCs w:val="32"/>
        </w:rPr>
      </w:pP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ascii="仿宋" w:eastAsia="仿宋" w:hAnsi="仿宋" w:cs="仿宋_GB2312"/>
          <w:kern w:val="2"/>
          <w:sz w:val="32"/>
          <w:szCs w:val="32"/>
        </w:rPr>
        <w:t>1.</w:t>
      </w:r>
      <w:r>
        <w:rPr>
          <w:rFonts w:ascii="仿宋" w:eastAsia="仿宋" w:hAnsi="仿宋" w:cs="仿宋_GB2312" w:hint="eastAsia"/>
          <w:kern w:val="2"/>
          <w:sz w:val="32"/>
          <w:szCs w:val="32"/>
        </w:rPr>
        <w:t>考生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sz w:val="32"/>
          <w:szCs w:val="32"/>
          <w:shd w:val="clear" w:color="auto" w:fill="FFFFFF"/>
        </w:rPr>
        <w:t>2.</w:t>
      </w:r>
      <w:r>
        <w:rPr>
          <w:rFonts w:ascii="仿宋" w:eastAsia="仿宋" w:hAnsi="仿宋" w:cs="仿宋_GB2312" w:hint="eastAsia"/>
          <w:sz w:val="32"/>
          <w:szCs w:val="32"/>
          <w:shd w:val="clear" w:color="auto" w:fill="FFFFFF"/>
        </w:rPr>
        <w:t>考生报名及笔试考试进入考点时需主动出示考试前</w:t>
      </w:r>
      <w:r>
        <w:rPr>
          <w:rFonts w:ascii="仿宋" w:eastAsia="仿宋" w:hAnsi="仿宋" w:cs="仿宋_GB2312"/>
          <w:sz w:val="32"/>
          <w:szCs w:val="32"/>
          <w:shd w:val="clear" w:color="auto" w:fill="FFFFFF"/>
        </w:rPr>
        <w:t>48</w:t>
      </w:r>
      <w:r>
        <w:rPr>
          <w:rFonts w:ascii="仿宋" w:eastAsia="仿宋" w:hAnsi="仿宋" w:cs="仿宋_GB2312" w:hint="eastAsia"/>
          <w:sz w:val="32"/>
          <w:szCs w:val="32"/>
          <w:shd w:val="clear" w:color="auto" w:fill="FFFFFF"/>
        </w:rPr>
        <w:t>小时内的核酸检测阴性证明（纸质报告与手机</w:t>
      </w:r>
      <w:r>
        <w:rPr>
          <w:rFonts w:ascii="仿宋" w:eastAsia="仿宋" w:hAnsi="仿宋" w:cs="仿宋_GB2312"/>
          <w:sz w:val="32"/>
          <w:szCs w:val="32"/>
          <w:shd w:val="clear" w:color="auto" w:fill="FFFFFF"/>
        </w:rPr>
        <w:t>APP</w:t>
      </w:r>
      <w:r>
        <w:rPr>
          <w:rFonts w:ascii="仿宋" w:eastAsia="仿宋" w:hAnsi="仿宋" w:cs="仿宋_GB2312" w:hint="eastAsia"/>
          <w:sz w:val="32"/>
          <w:szCs w:val="32"/>
          <w:shd w:val="clear" w:color="auto" w:fill="FFFFFF"/>
        </w:rPr>
        <w:t>查询均可）。</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Pr>
          <w:rFonts w:ascii="仿宋" w:eastAsia="仿宋" w:hAnsi="仿宋" w:cs="仿宋_GB2312"/>
          <w:sz w:val="32"/>
          <w:szCs w:val="32"/>
          <w:shd w:val="clear" w:color="auto" w:fill="FFFFFF"/>
        </w:rPr>
        <w:t>3.</w:t>
      </w:r>
      <w:r>
        <w:rPr>
          <w:rFonts w:ascii="仿宋" w:eastAsia="仿宋" w:hAnsi="仿宋" w:cs="仿宋_GB2312" w:hint="eastAsia"/>
          <w:sz w:val="32"/>
          <w:szCs w:val="32"/>
          <w:shd w:val="clear" w:color="auto" w:fill="FFFFFF"/>
        </w:rPr>
        <w:t>考前</w:t>
      </w:r>
      <w:r>
        <w:rPr>
          <w:rFonts w:ascii="仿宋" w:eastAsia="仿宋" w:hAnsi="仿宋" w:cs="仿宋_GB2312"/>
          <w:sz w:val="32"/>
          <w:szCs w:val="32"/>
          <w:shd w:val="clear" w:color="auto" w:fill="FFFFFF"/>
        </w:rPr>
        <w:t>7</w:t>
      </w:r>
      <w:r>
        <w:rPr>
          <w:rFonts w:ascii="仿宋" w:eastAsia="仿宋" w:hAnsi="仿宋" w:cs="仿宋_GB2312" w:hint="eastAsia"/>
          <w:sz w:val="32"/>
          <w:szCs w:val="32"/>
          <w:shd w:val="clear" w:color="auto" w:fill="FFFFFF"/>
        </w:rPr>
        <w:t>天内自市外来（返）池考生，请提前联系贵池区疫防办（电话：</w:t>
      </w:r>
      <w:r>
        <w:rPr>
          <w:rFonts w:ascii="仿宋" w:eastAsia="仿宋" w:hAnsi="仿宋" w:cs="仿宋_GB2312"/>
          <w:sz w:val="32"/>
          <w:szCs w:val="32"/>
          <w:shd w:val="clear" w:color="auto" w:fill="FFFFFF"/>
        </w:rPr>
        <w:t>0566-2023022</w:t>
      </w: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2093022</w:t>
      </w:r>
      <w:r>
        <w:rPr>
          <w:rFonts w:ascii="仿宋" w:eastAsia="仿宋" w:hAnsi="仿宋" w:cs="仿宋_GB2312" w:hint="eastAsia"/>
          <w:sz w:val="32"/>
          <w:szCs w:val="32"/>
          <w:shd w:val="clear" w:color="auto" w:fill="FFFFFF"/>
        </w:rPr>
        <w:t>）了解我市疫情防控最新政策，并按照池州市疫情防控有关规定，接受相应隔离观察、健康监测等管理要求。同时，主动向所在村（社区）或所住宾馆（酒店）报备个人行程及健康状况。考前</w:t>
      </w:r>
      <w:r>
        <w:rPr>
          <w:rFonts w:ascii="仿宋" w:eastAsia="仿宋" w:hAnsi="仿宋" w:cs="仿宋_GB2312"/>
          <w:sz w:val="32"/>
          <w:szCs w:val="32"/>
          <w:shd w:val="clear" w:color="auto" w:fill="FFFFFF"/>
        </w:rPr>
        <w:t>7</w:t>
      </w:r>
      <w:r>
        <w:rPr>
          <w:rFonts w:ascii="仿宋" w:eastAsia="仿宋" w:hAnsi="仿宋" w:cs="仿宋_GB2312" w:hint="eastAsia"/>
          <w:sz w:val="32"/>
          <w:szCs w:val="32"/>
          <w:shd w:val="clear" w:color="auto" w:fill="FFFFFF"/>
        </w:rPr>
        <w:t>天内自市外来（返）池且已落实我市防疫政策的考生，考试当天还需提供考前</w:t>
      </w:r>
      <w:r>
        <w:rPr>
          <w:rFonts w:ascii="仿宋" w:eastAsia="仿宋" w:hAnsi="仿宋" w:cs="仿宋_GB2312"/>
          <w:sz w:val="32"/>
          <w:szCs w:val="32"/>
          <w:shd w:val="clear" w:color="auto" w:fill="FFFFFF"/>
        </w:rPr>
        <w:t>3</w:t>
      </w:r>
      <w:r>
        <w:rPr>
          <w:rFonts w:ascii="仿宋" w:eastAsia="仿宋" w:hAnsi="仿宋" w:cs="仿宋_GB2312" w:hint="eastAsia"/>
          <w:sz w:val="32"/>
          <w:szCs w:val="32"/>
          <w:shd w:val="clear" w:color="auto" w:fill="FFFFFF"/>
        </w:rPr>
        <w:t>天内</w:t>
      </w:r>
      <w:r>
        <w:rPr>
          <w:rFonts w:ascii="仿宋" w:eastAsia="仿宋" w:hAnsi="仿宋" w:cs="仿宋_GB2312"/>
          <w:sz w:val="32"/>
          <w:szCs w:val="32"/>
          <w:shd w:val="clear" w:color="auto" w:fill="FFFFFF"/>
        </w:rPr>
        <w:t>2</w:t>
      </w:r>
      <w:r>
        <w:rPr>
          <w:rFonts w:ascii="仿宋" w:eastAsia="仿宋" w:hAnsi="仿宋" w:cs="仿宋_GB2312" w:hint="eastAsia"/>
          <w:sz w:val="32"/>
          <w:szCs w:val="32"/>
          <w:shd w:val="clear" w:color="auto" w:fill="FFFFFF"/>
        </w:rPr>
        <w:t>次核酸检测阴性证明，其中最后一次核酸检测必须由池州市核酸检测机构出具，核酸采样时间必须是考前</w:t>
      </w:r>
      <w:r>
        <w:rPr>
          <w:rFonts w:ascii="仿宋" w:eastAsia="仿宋" w:hAnsi="仿宋" w:cs="仿宋_GB2312"/>
          <w:sz w:val="32"/>
          <w:szCs w:val="32"/>
          <w:shd w:val="clear" w:color="auto" w:fill="FFFFFF"/>
        </w:rPr>
        <w:t>24</w:t>
      </w:r>
      <w:r>
        <w:rPr>
          <w:rFonts w:ascii="仿宋" w:eastAsia="仿宋" w:hAnsi="仿宋" w:cs="仿宋_GB2312" w:hint="eastAsia"/>
          <w:sz w:val="32"/>
          <w:szCs w:val="32"/>
          <w:shd w:val="clear" w:color="auto" w:fill="FFFFFF"/>
        </w:rPr>
        <w:t>小时内。</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Pr>
          <w:rFonts w:ascii="仿宋" w:eastAsia="仿宋" w:hAnsi="仿宋" w:cs="仿宋_GB2312"/>
          <w:sz w:val="32"/>
          <w:szCs w:val="32"/>
          <w:shd w:val="clear" w:color="auto" w:fill="FFFFFF"/>
        </w:rPr>
        <w:t>4.</w:t>
      </w:r>
      <w:r>
        <w:rPr>
          <w:rFonts w:ascii="仿宋" w:eastAsia="仿宋" w:hAnsi="仿宋" w:cs="仿宋_GB2312" w:hint="eastAsia"/>
          <w:sz w:val="32"/>
          <w:szCs w:val="32"/>
          <w:shd w:val="clear" w:color="auto" w:fill="FFFFFF"/>
        </w:rPr>
        <w:t>已在池考生建议考前尽量不离开池州，尽量不出入公共场所、不乘坐公共交通工具、不参加聚集性活动。</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sz w:val="32"/>
          <w:szCs w:val="32"/>
          <w:shd w:val="clear" w:color="auto" w:fill="FFFFFF"/>
        </w:rPr>
        <w:t>5.</w:t>
      </w:r>
      <w:r>
        <w:rPr>
          <w:rFonts w:ascii="仿宋" w:eastAsia="仿宋" w:hAnsi="仿宋" w:cs="仿宋_GB2312" w:hint="eastAsia"/>
          <w:sz w:val="32"/>
          <w:szCs w:val="32"/>
          <w:shd w:val="clear" w:color="auto" w:fill="FFFFFF"/>
        </w:rPr>
        <w:t>根据疫情防控要求，属于以下人员类别的不得参加考试：</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1</w:t>
      </w:r>
      <w:r>
        <w:rPr>
          <w:rFonts w:ascii="仿宋" w:eastAsia="仿宋" w:hAnsi="仿宋" w:cs="仿宋_GB2312" w:hint="eastAsia"/>
          <w:sz w:val="32"/>
          <w:szCs w:val="32"/>
          <w:shd w:val="clear" w:color="auto" w:fill="FFFFFF"/>
        </w:rPr>
        <w:t>）安康码为“红码”、“黄码”、“无码”的考生；</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2</w:t>
      </w:r>
      <w:r>
        <w:rPr>
          <w:rFonts w:ascii="仿宋" w:eastAsia="仿宋" w:hAnsi="仿宋" w:cs="仿宋_GB2312" w:hint="eastAsia"/>
          <w:sz w:val="32"/>
          <w:szCs w:val="32"/>
          <w:shd w:val="clear" w:color="auto" w:fill="FFFFFF"/>
        </w:rPr>
        <w:t>）考前</w:t>
      </w:r>
      <w:r>
        <w:rPr>
          <w:rFonts w:ascii="仿宋" w:eastAsia="仿宋" w:hAnsi="仿宋" w:cs="仿宋_GB2312"/>
          <w:sz w:val="32"/>
          <w:szCs w:val="32"/>
          <w:shd w:val="clear" w:color="auto" w:fill="FFFFFF"/>
        </w:rPr>
        <w:t>7</w:t>
      </w:r>
      <w:r>
        <w:rPr>
          <w:rFonts w:ascii="仿宋" w:eastAsia="仿宋" w:hAnsi="仿宋" w:cs="仿宋_GB2312" w:hint="eastAsia"/>
          <w:sz w:val="32"/>
          <w:szCs w:val="32"/>
          <w:shd w:val="clear" w:color="auto" w:fill="FFFFFF"/>
        </w:rPr>
        <w:t>天内有中高风险地区、本土新冠肺炎感染者报告的县（区、市）、市旅居史，尚未完成池州市规定的隔离观察、健康监测等管理要求的考生；</w:t>
      </w:r>
      <w:bookmarkStart w:id="0" w:name="_GoBack"/>
      <w:bookmarkEnd w:id="0"/>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3</w:t>
      </w:r>
      <w:r>
        <w:rPr>
          <w:rFonts w:ascii="仿宋" w:eastAsia="仿宋" w:hAnsi="仿宋" w:cs="仿宋_GB2312" w:hint="eastAsia"/>
          <w:sz w:val="32"/>
          <w:szCs w:val="32"/>
          <w:shd w:val="clear" w:color="auto" w:fill="FFFFFF"/>
        </w:rPr>
        <w:t>）考前</w:t>
      </w:r>
      <w:r>
        <w:rPr>
          <w:rFonts w:ascii="仿宋" w:eastAsia="仿宋" w:hAnsi="仿宋" w:cs="仿宋_GB2312"/>
          <w:sz w:val="32"/>
          <w:szCs w:val="32"/>
          <w:shd w:val="clear" w:color="auto" w:fill="FFFFFF"/>
        </w:rPr>
        <w:t>10</w:t>
      </w:r>
      <w:r>
        <w:rPr>
          <w:rFonts w:ascii="仿宋" w:eastAsia="仿宋" w:hAnsi="仿宋" w:cs="仿宋_GB2312" w:hint="eastAsia"/>
          <w:sz w:val="32"/>
          <w:szCs w:val="32"/>
          <w:shd w:val="clear" w:color="auto" w:fill="FFFFFF"/>
        </w:rPr>
        <w:t>天有国（境）外旅居史的考生；</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4</w:t>
      </w:r>
      <w:r>
        <w:rPr>
          <w:rFonts w:ascii="仿宋" w:eastAsia="仿宋" w:hAnsi="仿宋" w:cs="仿宋_GB2312" w:hint="eastAsia"/>
          <w:sz w:val="32"/>
          <w:szCs w:val="32"/>
          <w:shd w:val="clear" w:color="auto" w:fill="FFFFFF"/>
        </w:rPr>
        <w:t>）经现场确认有体温异常（≥</w:t>
      </w:r>
      <w:r>
        <w:rPr>
          <w:rFonts w:ascii="仿宋" w:eastAsia="仿宋" w:hAnsi="仿宋" w:cs="仿宋_GB2312"/>
          <w:sz w:val="32"/>
          <w:szCs w:val="32"/>
          <w:shd w:val="clear" w:color="auto" w:fill="FFFFFF"/>
        </w:rPr>
        <w:t>37.3</w:t>
      </w:r>
      <w:r>
        <w:rPr>
          <w:rFonts w:ascii="仿宋" w:eastAsia="仿宋" w:hAnsi="仿宋" w:cs="仿宋_GB2312" w:hint="eastAsia"/>
          <w:sz w:val="32"/>
          <w:szCs w:val="32"/>
          <w:shd w:val="clear" w:color="auto" w:fill="FFFFFF"/>
        </w:rPr>
        <w:t>℃）或有发热、干咳、乏力、腹泻等身体异常情况未排除感染风险的考生；</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5</w:t>
      </w:r>
      <w:r>
        <w:rPr>
          <w:rFonts w:ascii="仿宋" w:eastAsia="仿宋" w:hAnsi="仿宋" w:cs="仿宋_GB2312" w:hint="eastAsia"/>
          <w:sz w:val="32"/>
          <w:szCs w:val="32"/>
          <w:shd w:val="clear" w:color="auto" w:fill="FFFFFF"/>
        </w:rPr>
        <w:t>）被判定为新冠病毒感染者（确诊病例、无症状感染者）、疑似病例、密切接触者、次密切接触者的考生；</w:t>
      </w:r>
    </w:p>
    <w:p w:rsidR="00DD56CD" w:rsidRDefault="00DD56CD">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6</w:t>
      </w:r>
      <w:r>
        <w:rPr>
          <w:rFonts w:ascii="仿宋" w:eastAsia="仿宋" w:hAnsi="仿宋" w:cs="仿宋_GB2312" w:hint="eastAsia"/>
          <w:sz w:val="32"/>
          <w:szCs w:val="32"/>
          <w:shd w:val="clear" w:color="auto" w:fill="FFFFFF"/>
        </w:rPr>
        <w:t>）已治愈出院的确诊病例或已解除集中隔离医学观察的无症状感染者，尚在随访或医学观察期内的考生；</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7</w:t>
      </w:r>
      <w:r>
        <w:rPr>
          <w:rFonts w:ascii="仿宋" w:eastAsia="仿宋" w:hAnsi="仿宋" w:cs="仿宋_GB2312" w:hint="eastAsia"/>
          <w:sz w:val="32"/>
          <w:szCs w:val="32"/>
          <w:shd w:val="clear" w:color="auto" w:fill="FFFFFF"/>
        </w:rPr>
        <w:t>）考试当天，未按要求提供相应核酸检测阴性证明的考生；</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sz w:val="32"/>
          <w:szCs w:val="32"/>
        </w:rPr>
      </w:pP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8</w:t>
      </w:r>
      <w:r>
        <w:rPr>
          <w:rFonts w:ascii="仿宋" w:eastAsia="仿宋" w:hAnsi="仿宋" w:cs="仿宋_GB2312" w:hint="eastAsia"/>
          <w:sz w:val="32"/>
          <w:szCs w:val="32"/>
          <w:shd w:val="clear" w:color="auto" w:fill="FFFFFF"/>
        </w:rPr>
        <w:t>）其他未满足池州市防疫政策要求的考生。</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ascii="仿宋" w:eastAsia="仿宋" w:hAnsi="仿宋" w:cs="仿宋_GB2312"/>
          <w:kern w:val="2"/>
          <w:sz w:val="32"/>
          <w:szCs w:val="32"/>
        </w:rPr>
        <w:t>6.</w:t>
      </w:r>
      <w:r>
        <w:rPr>
          <w:rFonts w:ascii="仿宋" w:eastAsia="仿宋" w:hAnsi="仿宋" w:cs="仿宋_GB2312" w:hint="eastAsia"/>
          <w:kern w:val="2"/>
          <w:sz w:val="32"/>
          <w:szCs w:val="32"/>
        </w:rPr>
        <w:t>考生笔试考试应至少提前一小时到达考点，进入考点前须进行体温检测及健康码、通信大数据行程卡、相关核酸检测阴性证明核查，核查合格且体温正常（</w:t>
      </w:r>
      <w:r>
        <w:rPr>
          <w:rFonts w:ascii="仿宋" w:eastAsia="仿宋" w:hAnsi="仿宋" w:cs="仿宋_GB2312"/>
          <w:kern w:val="2"/>
          <w:sz w:val="32"/>
          <w:szCs w:val="32"/>
        </w:rPr>
        <w:t>&lt;37.3</w:t>
      </w:r>
      <w:r>
        <w:rPr>
          <w:rFonts w:ascii="仿宋" w:eastAsia="仿宋" w:hAnsi="仿宋" w:cs="仿宋_GB2312" w:hint="eastAsia"/>
          <w:kern w:val="2"/>
          <w:sz w:val="32"/>
          <w:szCs w:val="32"/>
        </w:rPr>
        <w:t>）方可进入考点。考前请保持良好卫生习惯与作息规律，做好个人防护，减少人员接触，根据气温变化增减衣物以预防感冒。</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ascii="仿宋" w:eastAsia="仿宋" w:hAnsi="仿宋" w:cs="仿宋_GB2312"/>
          <w:kern w:val="2"/>
          <w:sz w:val="32"/>
          <w:szCs w:val="32"/>
        </w:rPr>
        <w:t>7.</w:t>
      </w:r>
      <w:r>
        <w:rPr>
          <w:rFonts w:ascii="仿宋" w:eastAsia="仿宋" w:hAnsi="仿宋" w:cs="仿宋_GB2312" w:hint="eastAsia"/>
          <w:kern w:val="2"/>
          <w:sz w:val="32"/>
          <w:szCs w:val="32"/>
        </w:rPr>
        <w:t>考前如出现发热、干咳、乏力、咽痛、腹泻等症状请如实报告所在地疾控部门并及时前往定点医院就诊。考试期间有身体不适症状的人员要主动报告考试机构及当地疫情防控部门，经同意后，方可进入考场参加考试。</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ascii="仿宋" w:eastAsia="仿宋" w:hAnsi="仿宋" w:cs="仿宋_GB2312"/>
          <w:kern w:val="2"/>
          <w:sz w:val="32"/>
          <w:szCs w:val="32"/>
        </w:rPr>
        <w:t>8.</w:t>
      </w:r>
      <w:r>
        <w:rPr>
          <w:rFonts w:ascii="仿宋" w:eastAsia="仿宋" w:hAnsi="仿宋" w:cs="仿宋_GB2312" w:hint="eastAsia"/>
          <w:kern w:val="2"/>
          <w:sz w:val="32"/>
          <w:szCs w:val="32"/>
        </w:rPr>
        <w:t>请提前自备一次性医用口罩，进入考场前务必要严格使用酒精消毒用品进行手部消毒。考试期间除身份核验环节外全程佩戴口罩，并始终保持</w:t>
      </w:r>
      <w:r>
        <w:rPr>
          <w:rFonts w:ascii="仿宋" w:eastAsia="仿宋" w:hAnsi="仿宋" w:cs="仿宋_GB2312"/>
          <w:kern w:val="2"/>
          <w:sz w:val="32"/>
          <w:szCs w:val="32"/>
        </w:rPr>
        <w:t>1</w:t>
      </w:r>
      <w:r>
        <w:rPr>
          <w:rFonts w:ascii="仿宋" w:eastAsia="仿宋" w:hAnsi="仿宋" w:cs="仿宋_GB2312" w:hint="eastAsia"/>
          <w:kern w:val="2"/>
          <w:sz w:val="32"/>
          <w:szCs w:val="32"/>
        </w:rPr>
        <w:t>米以上安全距离。</w:t>
      </w:r>
    </w:p>
    <w:p w:rsidR="00DD56CD" w:rsidRDefault="00DD56CD">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ascii="仿宋" w:eastAsia="仿宋" w:hAnsi="仿宋" w:cs="仿宋_GB2312"/>
          <w:kern w:val="2"/>
          <w:sz w:val="32"/>
          <w:szCs w:val="32"/>
        </w:rPr>
        <w:t>9.</w:t>
      </w:r>
      <w:r>
        <w:rPr>
          <w:rFonts w:ascii="仿宋" w:eastAsia="仿宋" w:hAnsi="仿宋" w:cs="仿宋_GB2312" w:hint="eastAsia"/>
          <w:kern w:val="2"/>
          <w:sz w:val="32"/>
          <w:szCs w:val="32"/>
        </w:rPr>
        <w:t>请自觉遵守池州市相关防疫要求和属地人员管控政策。凡隐瞒或谎报旅居史、接触史、健康状况等疫情防控重点信息，不配合工作人员进行防疫检测、询问等造成不良后果的，终止其考试并依法追究法律责任。</w:t>
      </w:r>
    </w:p>
    <w:p w:rsidR="00DD56CD" w:rsidRPr="001370FB" w:rsidRDefault="00DD56CD" w:rsidP="001370FB">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Pr>
          <w:rFonts w:cs="仿宋_GB2312"/>
          <w:kern w:val="2"/>
          <w:sz w:val="32"/>
          <w:szCs w:val="32"/>
        </w:rPr>
        <w:t>10</w:t>
      </w:r>
      <w:r>
        <w:rPr>
          <w:rFonts w:ascii="仿宋" w:eastAsia="仿宋" w:hAnsi="仿宋" w:cs="仿宋_GB2312"/>
          <w:kern w:val="2"/>
          <w:sz w:val="32"/>
          <w:szCs w:val="32"/>
        </w:rPr>
        <w:t>.</w:t>
      </w:r>
      <w:r w:rsidRPr="001370FB">
        <w:rPr>
          <w:rFonts w:ascii="仿宋" w:eastAsia="仿宋" w:hAnsi="仿宋" w:cs="仿宋_GB2312" w:hint="eastAsia"/>
          <w:kern w:val="2"/>
          <w:sz w:val="32"/>
          <w:szCs w:val="32"/>
        </w:rPr>
        <w:t>如考试前出现新的疫情变化，将通过贵池区人民政府网</w:t>
      </w:r>
      <w:r w:rsidRPr="001370FB">
        <w:rPr>
          <w:rFonts w:ascii="仿宋" w:eastAsia="仿宋" w:hAnsi="仿宋" w:cs="仿宋_GB2312"/>
          <w:kern w:val="2"/>
          <w:sz w:val="32"/>
          <w:szCs w:val="32"/>
        </w:rPr>
        <w:t>( http://www.ahgc.gov.cn/ )</w:t>
      </w:r>
      <w:r w:rsidRPr="001370FB">
        <w:rPr>
          <w:rFonts w:ascii="仿宋" w:eastAsia="仿宋" w:hAnsi="仿宋" w:cs="仿宋_GB2312" w:hint="eastAsia"/>
          <w:kern w:val="2"/>
          <w:sz w:val="32"/>
          <w:szCs w:val="32"/>
        </w:rPr>
        <w:t>及时发布疫情防控公告，请广大考生密切关注。</w:t>
      </w:r>
    </w:p>
    <w:sectPr w:rsidR="00DD56CD" w:rsidRPr="001370FB" w:rsidSect="00B36F6A">
      <w:pgSz w:w="11906" w:h="16838"/>
      <w:pgMar w:top="1440" w:right="1587" w:bottom="1440"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仿宋_GB2312">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JiMjk2Nzc4YTBlZWIyOWZjYzQyZDI3NDY5ODY1ZWIifQ=="/>
  </w:docVars>
  <w:rsids>
    <w:rsidRoot w:val="56BA5C69"/>
    <w:rsid w:val="000E4840"/>
    <w:rsid w:val="00104594"/>
    <w:rsid w:val="001370FB"/>
    <w:rsid w:val="001754D5"/>
    <w:rsid w:val="001844E4"/>
    <w:rsid w:val="00374158"/>
    <w:rsid w:val="003B0E54"/>
    <w:rsid w:val="003B40D2"/>
    <w:rsid w:val="005F176D"/>
    <w:rsid w:val="00802938"/>
    <w:rsid w:val="00820DA7"/>
    <w:rsid w:val="00836EF2"/>
    <w:rsid w:val="009E4C2C"/>
    <w:rsid w:val="00AC1D12"/>
    <w:rsid w:val="00AE6D68"/>
    <w:rsid w:val="00B36F6A"/>
    <w:rsid w:val="00B706B2"/>
    <w:rsid w:val="00B775E8"/>
    <w:rsid w:val="00BB3CE9"/>
    <w:rsid w:val="00BE4BD7"/>
    <w:rsid w:val="00C35A24"/>
    <w:rsid w:val="00C45A0F"/>
    <w:rsid w:val="00C80D22"/>
    <w:rsid w:val="00D47A87"/>
    <w:rsid w:val="00D813C0"/>
    <w:rsid w:val="00D86FCF"/>
    <w:rsid w:val="00DC3DFA"/>
    <w:rsid w:val="00DD56CD"/>
    <w:rsid w:val="00E3664A"/>
    <w:rsid w:val="00EA384D"/>
    <w:rsid w:val="00F06A4C"/>
    <w:rsid w:val="00F14104"/>
    <w:rsid w:val="00F45738"/>
    <w:rsid w:val="00FD6225"/>
    <w:rsid w:val="00FF1902"/>
    <w:rsid w:val="097E6D02"/>
    <w:rsid w:val="4BAD23BC"/>
    <w:rsid w:val="4EB5295F"/>
    <w:rsid w:val="50B43398"/>
    <w:rsid w:val="56BA5C69"/>
    <w:rsid w:val="7E1F32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6F6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6F6A"/>
    <w:pPr>
      <w:spacing w:beforeAutospacing="1" w:afterAutospacing="1"/>
      <w:jc w:val="left"/>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195</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Raven.北武</dc:creator>
  <cp:keywords/>
  <dc:description/>
  <cp:lastModifiedBy>qrs</cp:lastModifiedBy>
  <cp:revision>8</cp:revision>
  <dcterms:created xsi:type="dcterms:W3CDTF">2022-06-06T06:23:00Z</dcterms:created>
  <dcterms:modified xsi:type="dcterms:W3CDTF">2022-10-13T00:18:00Z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880901C7689143519A755E2A46C436C6</vt:lpwstr>
  </property>
</Properties>
</file>